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3A4E" w14:textId="77777777" w:rsidR="00EE71C7" w:rsidRPr="00EE71C7" w:rsidRDefault="00EE71C7" w:rsidP="00EE71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Westville Belgium Sanitary District</w:t>
      </w:r>
    </w:p>
    <w:p w14:paraId="4637C0BD" w14:textId="77777777" w:rsidR="00EE71C7" w:rsidRPr="00EE71C7" w:rsidRDefault="00EE71C7" w:rsidP="00EE7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Meeting Minutes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Thursday, October 16th, 2025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6:00 PM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120 E. Main St., Westville, IL 61883</w:t>
      </w:r>
    </w:p>
    <w:p w14:paraId="63E9FCE8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62BC852E">
          <v:rect id="_x0000_i1025" style="width:0;height:1.5pt" o:hralign="center" o:hrstd="t" o:hr="t" fillcolor="#a0a0a0" stroked="f"/>
        </w:pict>
      </w:r>
    </w:p>
    <w:p w14:paraId="22983FDA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45D6536E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6:00 PM.</w:t>
      </w:r>
    </w:p>
    <w:p w14:paraId="4A4B7681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754E2E31">
          <v:rect id="_x0000_i1026" style="width:0;height:1.5pt" o:hralign="center" o:hrstd="t" o:hr="t" fillcolor="#a0a0a0" stroked="f"/>
        </w:pict>
      </w:r>
    </w:p>
    <w:p w14:paraId="4C0E2102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Roll Call</w:t>
      </w:r>
    </w:p>
    <w:p w14:paraId="55152404" w14:textId="77777777" w:rsidR="00EE71C7" w:rsidRPr="00EE71C7" w:rsidRDefault="00EE71C7" w:rsidP="00EE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Royce – Absent</w:t>
      </w:r>
    </w:p>
    <w:p w14:paraId="27138293" w14:textId="77777777" w:rsidR="00EE71C7" w:rsidRPr="00EE71C7" w:rsidRDefault="00EE71C7" w:rsidP="00EE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Present</w:t>
      </w:r>
    </w:p>
    <w:p w14:paraId="32850211" w14:textId="77777777" w:rsidR="00EE71C7" w:rsidRPr="00EE71C7" w:rsidRDefault="00EE71C7" w:rsidP="00EE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 – Present</w:t>
      </w:r>
    </w:p>
    <w:p w14:paraId="33AD16A6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Guests Present:</w:t>
      </w:r>
    </w:p>
    <w:p w14:paraId="124ABB4B" w14:textId="77777777" w:rsidR="00EE71C7" w:rsidRPr="00EE71C7" w:rsidRDefault="00EE71C7" w:rsidP="00EE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Larry Johnson, Engineer</w:t>
      </w:r>
    </w:p>
    <w:p w14:paraId="57FFEFAE" w14:textId="77777777" w:rsidR="00EE71C7" w:rsidRPr="00EE71C7" w:rsidRDefault="00EE71C7" w:rsidP="00EE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Frank Gabehart, Superintendent</w:t>
      </w:r>
    </w:p>
    <w:p w14:paraId="109AD256" w14:textId="77777777" w:rsidR="00EE71C7" w:rsidRPr="00EE71C7" w:rsidRDefault="00EE71C7" w:rsidP="00EE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Deanna Simmonds, Office Manager</w:t>
      </w:r>
    </w:p>
    <w:p w14:paraId="1E83E4D7" w14:textId="77777777" w:rsidR="00EE71C7" w:rsidRPr="00EE71C7" w:rsidRDefault="00EE71C7" w:rsidP="00EE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Butch, ERH</w:t>
      </w:r>
    </w:p>
    <w:p w14:paraId="44EEDD67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534F1100">
          <v:rect id="_x0000_i1027" style="width:0;height:1.5pt" o:hralign="center" o:hrstd="t" o:hr="t" fillcolor="#a0a0a0" stroked="f"/>
        </w:pict>
      </w:r>
    </w:p>
    <w:p w14:paraId="1AB09555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Comment</w:t>
      </w:r>
    </w:p>
    <w:p w14:paraId="035D9A5A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No public comment.</w:t>
      </w:r>
    </w:p>
    <w:p w14:paraId="38F71236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1B4C08F1">
          <v:rect id="_x0000_i1028" style="width:0;height:1.5pt" o:hralign="center" o:hrstd="t" o:hr="t" fillcolor="#a0a0a0" stroked="f"/>
        </w:pict>
      </w:r>
    </w:p>
    <w:p w14:paraId="79827F33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Approval of Minutes – September 18th, </w:t>
      </w:r>
      <w:proofErr w:type="gramStart"/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</w:t>
      </w:r>
      <w:proofErr w:type="gramEnd"/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Meeting</w:t>
      </w:r>
    </w:p>
    <w:p w14:paraId="1E56C2B6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minutes.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01788B46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4EFFB428">
          <v:rect id="_x0000_i1029" style="width:0;height:1.5pt" o:hralign="center" o:hrstd="t" o:hr="t" fillcolor="#a0a0a0" stroked="f"/>
        </w:pict>
      </w:r>
    </w:p>
    <w:p w14:paraId="0883B707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Consideration of the Agenda – October 16th, </w:t>
      </w:r>
      <w:proofErr w:type="gramStart"/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</w:t>
      </w:r>
      <w:proofErr w:type="gramEnd"/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Meeting</w:t>
      </w:r>
    </w:p>
    <w:p w14:paraId="40113CAB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agenda.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70514924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42AF3B9F">
          <v:rect id="_x0000_i1030" style="width:0;height:1.5pt" o:hralign="center" o:hrstd="t" o:hr="t" fillcolor="#a0a0a0" stroked="f"/>
        </w:pict>
      </w:r>
    </w:p>
    <w:p w14:paraId="796FEA81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Treasurer’s Report</w:t>
      </w:r>
    </w:p>
    <w:p w14:paraId="55843D97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Treasurer’s Financial Report, including monthly expenditures and summaries.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4D3BA4E5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578F1B7A">
          <v:rect id="_x0000_i1031" style="width:0;height:1.5pt" o:hralign="center" o:hrstd="t" o:hr="t" fillcolor="#a0a0a0" stroked="f"/>
        </w:pict>
      </w:r>
    </w:p>
    <w:p w14:paraId="0431B345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ERH Report</w:t>
      </w:r>
    </w:p>
    <w:p w14:paraId="01B71BE3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ERH Report.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68B58152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281DF38F">
          <v:rect id="_x0000_i1032" style="width:0;height:1.5pt" o:hralign="center" o:hrstd="t" o:hr="t" fillcolor="#a0a0a0" stroked="f"/>
        </w:pict>
      </w:r>
    </w:p>
    <w:p w14:paraId="162F06ED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Superintendent Report</w:t>
      </w:r>
    </w:p>
    <w:p w14:paraId="25297E4D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Superintendent Report.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43DF1F66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20157F6E">
          <v:rect id="_x0000_i1033" style="width:0;height:1.5pt" o:hralign="center" o:hrstd="t" o:hr="t" fillcolor="#a0a0a0" stroked="f"/>
        </w:pict>
      </w:r>
    </w:p>
    <w:p w14:paraId="61C45435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Office Manager Report</w:t>
      </w:r>
    </w:p>
    <w:p w14:paraId="43DF7262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the Office Manager Report.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6E34007A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73C66790">
          <v:rect id="_x0000_i1034" style="width:0;height:1.5pt" o:hralign="center" o:hrstd="t" o:hr="t" fillcolor="#a0a0a0" stroked="f"/>
        </w:pict>
      </w:r>
    </w:p>
    <w:p w14:paraId="5C033138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New Business</w:t>
      </w:r>
    </w:p>
    <w:p w14:paraId="01841693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Electrical Box Repairs at Plant</w:t>
      </w:r>
    </w:p>
    <w:p w14:paraId="4362C817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Approved to have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RC Electrical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complete repairs on the electrical boxes at the plant.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Total cost: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$6,138.30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(materials and labor).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Motion made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Roll Call: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 – Yes, Tom – Yes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Passed.</w:t>
      </w:r>
    </w:p>
    <w:p w14:paraId="3FA2E729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Jules Street Investigation – Village of Westville</w:t>
      </w:r>
    </w:p>
    <w:p w14:paraId="678AD5CD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A call was received from Mike Bennett regarding a sewer odor near the park, coming from storm runoff north of the park.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>Findings:</w:t>
      </w:r>
    </w:p>
    <w:p w14:paraId="5439055E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Jules Street Lift Station was backed up due to a pump being kicked out and failing to switch to the backup pump.</w:t>
      </w:r>
    </w:p>
    <w:p w14:paraId="2A8FD692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Sean (ERH) responded and took water samples; EPA in Champaign was notified.</w:t>
      </w:r>
    </w:p>
    <w:p w14:paraId="6B275655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Pump</w:t>
      </w:r>
      <w:proofErr w:type="gram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was found clogged, cleaned, and returned to working order.</w:t>
      </w:r>
    </w:p>
    <w:p w14:paraId="5F27FD07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OmniSite</w:t>
      </w:r>
      <w:proofErr w:type="spell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was contacted regarding alarm acknowledgment; once district acknowledges an alarm, </w:t>
      </w:r>
      <w:proofErr w:type="spell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OmniSite</w:t>
      </w:r>
      <w:proofErr w:type="spell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indicates it becomes the district’s responsibility.</w:t>
      </w:r>
    </w:p>
    <w:p w14:paraId="1C22E304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pH and ammonia levels from the lift station discharge tested low.</w:t>
      </w:r>
    </w:p>
    <w:p w14:paraId="016BD265" w14:textId="77777777" w:rsidR="00EE71C7" w:rsidRPr="00EE71C7" w:rsidRDefault="00EE71C7" w:rsidP="00EE7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Sean will follow up with </w:t>
      </w:r>
      <w:proofErr w:type="spell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OmniSite</w:t>
      </w:r>
      <w:proofErr w:type="spell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regarding possible alarm adjustments.</w:t>
      </w:r>
    </w:p>
    <w:p w14:paraId="20731A2D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Signing of Ordinance 25-1 – Budget 2025–2026</w:t>
      </w:r>
    </w:p>
    <w:p w14:paraId="7ABFEDA3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Signed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Deanna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meeting.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Royce signed on Friday, October 17th.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>Frank delivered the ordinance to the courthouse for filing.</w:t>
      </w:r>
    </w:p>
    <w:p w14:paraId="300C81E3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Signing of Ordinance 325-2 – Tax Levy 2025–2026</w:t>
      </w:r>
    </w:p>
    <w:p w14:paraId="6ADFA07A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Signed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Deanna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meeting.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Royce signed on Friday, October 17th.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>Frank delivered the ordinance to the courthouse for filing.</w:t>
      </w:r>
    </w:p>
    <w:p w14:paraId="201C5F4F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1D7FFFE4">
          <v:rect id="_x0000_i1035" style="width:0;height:1.5pt" o:hralign="center" o:hrstd="t" o:hr="t" fillcolor="#a0a0a0" stroked="f"/>
        </w:pict>
      </w:r>
    </w:p>
    <w:p w14:paraId="7B811E41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Follow-Up from Superintendent and ERH</w:t>
      </w:r>
    </w:p>
    <w:p w14:paraId="2372AB89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Smoke testing, dye testing, and camera inspection were performed around the Jules Street Lift Station area.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>No definitive source of inflow or odor found.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br/>
        <w:t>The Village of Tilton assisted by bringing down their camera truck for additional inspection.</w:t>
      </w:r>
    </w:p>
    <w:p w14:paraId="012B6D6E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52889BFA">
          <v:rect id="_x0000_i1036" style="width:0;height:1.5pt" o:hralign="center" o:hrstd="t" o:hr="t" fillcolor="#a0a0a0" stroked="f"/>
        </w:pict>
      </w:r>
    </w:p>
    <w:p w14:paraId="7A11D373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Unfinished Business</w:t>
      </w:r>
    </w:p>
    <w:p w14:paraId="18E9CF5A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EPA Loan &amp; USDA-RD Loan Updates</w:t>
      </w:r>
    </w:p>
    <w:p w14:paraId="5CC4765A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Larry Johnson provided updates:</w:t>
      </w:r>
    </w:p>
    <w:p w14:paraId="77FD3F8C" w14:textId="77777777" w:rsidR="00EE71C7" w:rsidRPr="00EE71C7" w:rsidRDefault="00EE71C7" w:rsidP="00EE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An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amendment must be filed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for the EPA loan to update project items, specifically to include cleaning and recoating the </w:t>
      </w:r>
      <w:proofErr w:type="gram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stainless steel</w:t>
      </w:r>
      <w:proofErr w:type="gram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digester lid.</w:t>
      </w:r>
    </w:p>
    <w:p w14:paraId="497BCA6E" w14:textId="77777777" w:rsidR="00EE71C7" w:rsidRPr="00EE71C7" w:rsidRDefault="00EE71C7" w:rsidP="00EE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Estimated cost: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$500,000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to lift, clean, and recoat the lid, which has not been serviced in approximately 40 years.</w:t>
      </w:r>
    </w:p>
    <w:p w14:paraId="2D11BF72" w14:textId="77777777" w:rsidR="00EE71C7" w:rsidRPr="00EE71C7" w:rsidRDefault="00EE71C7" w:rsidP="00EE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Fehr Graham Engineering will prepare the required amendment.</w:t>
      </w:r>
    </w:p>
    <w:p w14:paraId="1CEA37F5" w14:textId="64E7412C" w:rsidR="00EE71C7" w:rsidRPr="00EE71C7" w:rsidRDefault="00EE71C7" w:rsidP="00EE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Motion to add the cleaning and coating of the digester lid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to add 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to the EPA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and  USDA</w:t>
      </w:r>
      <w:proofErr w:type="gram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loan was approved by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Bruce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7166AD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USDA-RD Loan:</w:t>
      </w:r>
    </w:p>
    <w:p w14:paraId="797CEF48" w14:textId="77777777" w:rsidR="00EE71C7" w:rsidRPr="00EE71C7" w:rsidRDefault="00EE71C7" w:rsidP="00EE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No update </w:t>
      </w:r>
      <w:proofErr w:type="gramStart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>at this time</w:t>
      </w:r>
      <w:proofErr w:type="gramEnd"/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due to the federal government shutdown.</w:t>
      </w:r>
    </w:p>
    <w:p w14:paraId="48F4A7B3" w14:textId="2C069C04" w:rsidR="00EE71C7" w:rsidRPr="00EE71C7" w:rsidRDefault="00EE71C7" w:rsidP="00EE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An amendment will also be required for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USDA</w:t>
      </w: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 loan.</w:t>
      </w:r>
    </w:p>
    <w:p w14:paraId="6CD25252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5DD4B0F7">
          <v:rect id="_x0000_i1037" style="width:0;height:1.5pt" o:hralign="center" o:hrstd="t" o:hr="t" fillcolor="#a0a0a0" stroked="f"/>
        </w:pict>
      </w:r>
    </w:p>
    <w:p w14:paraId="5BACFAE4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Special Announcements</w:t>
      </w:r>
    </w:p>
    <w:p w14:paraId="1621D446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2AD933EF" w14:textId="77777777" w:rsidR="00EE71C7" w:rsidRPr="00EE71C7" w:rsidRDefault="00EE71C7" w:rsidP="00EE71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pict w14:anchorId="4395EA31">
          <v:rect id="_x0000_i1038" style="width:0;height:1.5pt" o:hralign="center" o:hrstd="t" o:hr="t" fillcolor="#a0a0a0" stroked="f"/>
        </w:pict>
      </w:r>
    </w:p>
    <w:p w14:paraId="69AA1BA2" w14:textId="77777777" w:rsidR="00EE71C7" w:rsidRPr="00EE71C7" w:rsidRDefault="00EE71C7" w:rsidP="00EE7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71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Adjournment</w:t>
      </w:r>
    </w:p>
    <w:p w14:paraId="3DF2FE74" w14:textId="77777777" w:rsidR="00EE71C7" w:rsidRPr="00EE71C7" w:rsidRDefault="00EE71C7" w:rsidP="00EE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71C7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at </w:t>
      </w:r>
      <w:r w:rsidRPr="00EE71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6:28 PM</w:t>
      </w:r>
    </w:p>
    <w:p w14:paraId="274297F3" w14:textId="77777777" w:rsidR="0005078D" w:rsidRDefault="0005078D"/>
    <w:sectPr w:rsidR="0005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63B0"/>
    <w:multiLevelType w:val="multilevel"/>
    <w:tmpl w:val="33E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247"/>
    <w:multiLevelType w:val="multilevel"/>
    <w:tmpl w:val="C64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B1675"/>
    <w:multiLevelType w:val="multilevel"/>
    <w:tmpl w:val="52E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34824"/>
    <w:multiLevelType w:val="multilevel"/>
    <w:tmpl w:val="C2FA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01463"/>
    <w:multiLevelType w:val="multilevel"/>
    <w:tmpl w:val="BC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672626">
    <w:abstractNumId w:val="1"/>
  </w:num>
  <w:num w:numId="2" w16cid:durableId="333344678">
    <w:abstractNumId w:val="0"/>
  </w:num>
  <w:num w:numId="3" w16cid:durableId="1832672093">
    <w:abstractNumId w:val="4"/>
  </w:num>
  <w:num w:numId="4" w16cid:durableId="97994972">
    <w:abstractNumId w:val="2"/>
  </w:num>
  <w:num w:numId="5" w16cid:durableId="1244216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C7"/>
    <w:rsid w:val="0005078D"/>
    <w:rsid w:val="00292E22"/>
    <w:rsid w:val="004610E9"/>
    <w:rsid w:val="005E1EFC"/>
    <w:rsid w:val="0076586A"/>
    <w:rsid w:val="0079568F"/>
    <w:rsid w:val="00CB2095"/>
    <w:rsid w:val="00EE71C7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6749B"/>
  <w15:chartTrackingRefBased/>
  <w15:docId w15:val="{58E44F83-CA83-4A65-8979-BA7451E0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3113</Characters>
  <Application>Microsoft Office Word</Application>
  <DocSecurity>0</DocSecurity>
  <Lines>106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1</cp:revision>
  <cp:lastPrinted>2025-11-20T13:41:00Z</cp:lastPrinted>
  <dcterms:created xsi:type="dcterms:W3CDTF">2025-11-20T13:35:00Z</dcterms:created>
  <dcterms:modified xsi:type="dcterms:W3CDTF">2025-11-20T13:47:00Z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b33c6a0c-a7e3-4f6f-abcf-74554b3a21c6</vt:lpwstr>
  </property>
</Properties>
</file>